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4B" w:rsidRDefault="00292F4B" w:rsidP="00DA6E47">
      <w:pPr>
        <w:jc w:val="center"/>
        <w:rPr>
          <w:rFonts w:ascii="Times New Roman" w:hAnsi="Times New Roman" w:cs="Times New Roman"/>
          <w:b/>
          <w:sz w:val="32"/>
          <w:szCs w:val="32"/>
          <w:u w:val="single"/>
          <w:lang w:val="tt-RU"/>
        </w:rPr>
      </w:pPr>
      <w:r>
        <w:rPr>
          <w:rFonts w:ascii="Times New Roman" w:hAnsi="Times New Roman" w:cs="Times New Roman"/>
          <w:b/>
          <w:noProof/>
          <w:sz w:val="32"/>
          <w:szCs w:val="32"/>
          <w:u w:val="single"/>
          <w:lang w:eastAsia="ru-RU"/>
        </w:rPr>
        <w:drawing>
          <wp:inline distT="0" distB="0" distL="0" distR="0">
            <wp:extent cx="4800600" cy="3600450"/>
            <wp:effectExtent l="0" t="0" r="0" b="0"/>
            <wp:docPr id="4" name="Рисунок 4" descr="C:\Users\Рамзия\Desktop\МИЛЯУША МУСИНА\ФОТО\АВЫЛ\АВЫ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мзия\Desktop\МИЛЯУША МУСИНА\ФОТО\АВЫЛ\АВЫ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3989" cy="3602992"/>
                    </a:xfrm>
                    <a:prstGeom prst="rect">
                      <a:avLst/>
                    </a:prstGeom>
                    <a:noFill/>
                    <a:ln>
                      <a:noFill/>
                    </a:ln>
                  </pic:spPr>
                </pic:pic>
              </a:graphicData>
            </a:graphic>
          </wp:inline>
        </w:drawing>
      </w:r>
    </w:p>
    <w:p w:rsidR="00292F4B" w:rsidRDefault="00292F4B" w:rsidP="00DA6E47">
      <w:pPr>
        <w:jc w:val="center"/>
        <w:rPr>
          <w:rFonts w:ascii="Times New Roman" w:hAnsi="Times New Roman" w:cs="Times New Roman"/>
          <w:b/>
          <w:sz w:val="32"/>
          <w:szCs w:val="32"/>
          <w:u w:val="single"/>
          <w:lang w:val="tt-RU"/>
        </w:rPr>
      </w:pPr>
    </w:p>
    <w:p w:rsidR="00DA6E47" w:rsidRPr="00DA6E47" w:rsidRDefault="00DA6E47" w:rsidP="00DA6E47">
      <w:pPr>
        <w:jc w:val="center"/>
        <w:rPr>
          <w:rFonts w:ascii="Times New Roman" w:hAnsi="Times New Roman" w:cs="Times New Roman"/>
          <w:b/>
          <w:sz w:val="32"/>
          <w:szCs w:val="32"/>
          <w:u w:val="single"/>
          <w:lang w:val="tt-RU"/>
        </w:rPr>
      </w:pPr>
      <w:r w:rsidRPr="00DA6E47">
        <w:rPr>
          <w:rFonts w:ascii="Times New Roman" w:hAnsi="Times New Roman" w:cs="Times New Roman"/>
          <w:b/>
          <w:sz w:val="32"/>
          <w:szCs w:val="32"/>
          <w:u w:val="single"/>
          <w:lang w:val="tt-RU"/>
        </w:rPr>
        <w:t>Географик урыны</w:t>
      </w:r>
    </w:p>
    <w:p w:rsidR="00DA6E47" w:rsidRPr="00DA6E47" w:rsidRDefault="00DA6E47" w:rsidP="00DA6E47">
      <w:pPr>
        <w:jc w:val="both"/>
        <w:rPr>
          <w:rFonts w:ascii="Times New Roman" w:hAnsi="Times New Roman" w:cs="Times New Roman"/>
          <w:sz w:val="32"/>
          <w:szCs w:val="32"/>
          <w:lang w:val="tt-RU"/>
        </w:rPr>
      </w:pP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Бәркәтә авыл җирлеге Чирмешән авылыннан 24 км ераклыкта, Чирмешән районының төньяк өлешендә урнашкан һәм Әлмәт районы белән чиктәш. Авыл җирлеге территориясе урман үстерү зонасына керә. Климат урнаштыру зонасы уртача континенталь. Гидрография Шушма елгасы белән тәкъдим ителгән. 4 чишмә бар, аларның 3се төзекләндерелгән, су эчү, халыкның һәм терлекчелекнең көнкүреш ихтыяҗлары, шулай ук янгын куркынычсызлыгы өчен кулланыла. Җил көньяк-көнчыгыштан. Рельефы дулкынлы, урыны Түбән.</w:t>
      </w:r>
    </w:p>
    <w:p w:rsidR="00DA6E47" w:rsidRPr="00DA6E47" w:rsidRDefault="00DA6E47" w:rsidP="00DA6E47">
      <w:pPr>
        <w:jc w:val="both"/>
        <w:rPr>
          <w:rFonts w:ascii="Times New Roman" w:hAnsi="Times New Roman" w:cs="Times New Roman"/>
          <w:sz w:val="32"/>
          <w:szCs w:val="32"/>
          <w:lang w:val="tt-RU"/>
        </w:rPr>
      </w:pPr>
    </w:p>
    <w:p w:rsidR="00DA6E47" w:rsidRPr="00DA6E47" w:rsidRDefault="00DA6E47" w:rsidP="00DA6E47">
      <w:pPr>
        <w:jc w:val="center"/>
        <w:rPr>
          <w:rFonts w:ascii="Times New Roman" w:hAnsi="Times New Roman" w:cs="Times New Roman"/>
          <w:b/>
          <w:sz w:val="32"/>
          <w:szCs w:val="32"/>
          <w:u w:val="single"/>
          <w:lang w:val="tt-RU"/>
        </w:rPr>
      </w:pPr>
      <w:r w:rsidRPr="00DA6E47">
        <w:rPr>
          <w:rFonts w:ascii="Times New Roman" w:hAnsi="Times New Roman" w:cs="Times New Roman"/>
          <w:b/>
          <w:sz w:val="32"/>
          <w:szCs w:val="32"/>
          <w:u w:val="single"/>
          <w:lang w:val="tt-RU"/>
        </w:rPr>
        <w:t>Мәйданы, халык саны һәм составы</w:t>
      </w:r>
    </w:p>
    <w:p w:rsidR="00DA6E47" w:rsidRPr="00DA6E47" w:rsidRDefault="00DA6E47" w:rsidP="00DA6E47">
      <w:pPr>
        <w:jc w:val="both"/>
        <w:rPr>
          <w:rFonts w:ascii="Times New Roman" w:hAnsi="Times New Roman" w:cs="Times New Roman"/>
          <w:sz w:val="32"/>
          <w:szCs w:val="32"/>
          <w:lang w:val="tt-RU"/>
        </w:rPr>
      </w:pP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Территория 72,32 кв. км тәшкил итә, шул исәптән авыл хуҗалыгы билгеләнешендәге җирләрнең мәйданы 3758 гектар. Ишегаллары саны-417, халык саны-01.01.2022 елга 600 кеше. Аларның 284е-ир-</w:t>
      </w:r>
      <w:r w:rsidRPr="00DA6E47">
        <w:rPr>
          <w:rFonts w:ascii="Times New Roman" w:hAnsi="Times New Roman" w:cs="Times New Roman"/>
          <w:sz w:val="32"/>
          <w:szCs w:val="32"/>
          <w:lang w:val="tt-RU"/>
        </w:rPr>
        <w:lastRenderedPageBreak/>
        <w:t>атлар,316сы - хатын-кызлар, 46сы-мәктәп яшендәге, 27се-мәктәпкәчә яшьтәге балалар. Халык саны: татарлар - 577, руслар-3.</w:t>
      </w:r>
    </w:p>
    <w:p w:rsidR="00DA6E47" w:rsidRPr="00DA6E47" w:rsidRDefault="00DA6E47" w:rsidP="00DA6E47">
      <w:pPr>
        <w:jc w:val="both"/>
        <w:rPr>
          <w:rFonts w:ascii="Times New Roman" w:hAnsi="Times New Roman" w:cs="Times New Roman"/>
          <w:sz w:val="32"/>
          <w:szCs w:val="32"/>
          <w:lang w:val="tt-RU"/>
        </w:rPr>
      </w:pP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Кыскача тарихи белешмә: авыл җирлеге 2005 елның 21 октябрендә оеша. 2006 елның 1 гыйнварыннан Татарстан Республикасы Чирмешән муниципаль районы составындагы Бәркәтә-Ключи авыл җирлеге.</w:t>
      </w:r>
    </w:p>
    <w:p w:rsidR="00DA6E47" w:rsidRPr="00DA6E47" w:rsidRDefault="00DA6E47" w:rsidP="00DA6E47">
      <w:pPr>
        <w:jc w:val="both"/>
        <w:rPr>
          <w:rFonts w:ascii="Times New Roman" w:hAnsi="Times New Roman" w:cs="Times New Roman"/>
          <w:sz w:val="32"/>
          <w:szCs w:val="32"/>
          <w:lang w:val="tt-RU"/>
        </w:rPr>
      </w:pPr>
    </w:p>
    <w:p w:rsidR="00DA6E47" w:rsidRPr="00DA6E47" w:rsidRDefault="00DA6E47" w:rsidP="00DA6E47">
      <w:pPr>
        <w:jc w:val="center"/>
        <w:rPr>
          <w:rFonts w:ascii="Times New Roman" w:hAnsi="Times New Roman" w:cs="Times New Roman"/>
          <w:b/>
          <w:sz w:val="32"/>
          <w:szCs w:val="32"/>
          <w:u w:val="single"/>
          <w:lang w:val="tt-RU"/>
        </w:rPr>
      </w:pPr>
      <w:r w:rsidRPr="00DA6E47">
        <w:rPr>
          <w:rFonts w:ascii="Times New Roman" w:hAnsi="Times New Roman" w:cs="Times New Roman"/>
          <w:b/>
          <w:sz w:val="32"/>
          <w:szCs w:val="32"/>
          <w:u w:val="single"/>
          <w:lang w:val="tt-RU"/>
        </w:rPr>
        <w:t>Төп социаль-икътисадый характеристика</w:t>
      </w:r>
    </w:p>
    <w:p w:rsidR="00DA6E47" w:rsidRPr="00DA6E47" w:rsidRDefault="00DA6E47" w:rsidP="00DA6E47">
      <w:pPr>
        <w:jc w:val="both"/>
        <w:rPr>
          <w:rFonts w:ascii="Times New Roman" w:hAnsi="Times New Roman" w:cs="Times New Roman"/>
          <w:sz w:val="32"/>
          <w:szCs w:val="32"/>
          <w:lang w:val="tt-RU"/>
        </w:rPr>
      </w:pPr>
    </w:p>
    <w:p w:rsid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1986 елда барлык торак йортлар һәм учреждениеләр газлаштырылган. Авыл җирлегенә су чишмәләрдән үзлегеннән килә. Авыл эчендәге юлларның 45% - ы асфальтланган. Бәркәтә авыл җирлегендә халыкның тормыш-көнкүреше, эшләве өчен барлык шартлар да тудырылган.</w:t>
      </w:r>
    </w:p>
    <w:p w:rsidR="00292F4B" w:rsidRPr="00DA6E47" w:rsidRDefault="00292F4B" w:rsidP="00DA6E47">
      <w:pPr>
        <w:jc w:val="both"/>
        <w:rPr>
          <w:rFonts w:ascii="Times New Roman" w:hAnsi="Times New Roman" w:cs="Times New Roman"/>
          <w:sz w:val="32"/>
          <w:szCs w:val="32"/>
          <w:lang w:val="tt-RU"/>
        </w:rPr>
      </w:pPr>
    </w:p>
    <w:p w:rsidR="00DA6E47" w:rsidRDefault="00DA6E47" w:rsidP="00DA6E47">
      <w:pPr>
        <w:jc w:val="center"/>
        <w:rPr>
          <w:rFonts w:ascii="Times New Roman" w:hAnsi="Times New Roman" w:cs="Times New Roman"/>
          <w:b/>
          <w:sz w:val="32"/>
          <w:szCs w:val="32"/>
          <w:u w:val="single"/>
          <w:lang w:val="tt-RU"/>
        </w:rPr>
      </w:pPr>
      <w:r w:rsidRPr="00DA6E47">
        <w:rPr>
          <w:rFonts w:ascii="Times New Roman" w:hAnsi="Times New Roman" w:cs="Times New Roman"/>
          <w:b/>
          <w:sz w:val="32"/>
          <w:szCs w:val="32"/>
          <w:u w:val="single"/>
          <w:lang w:val="tt-RU"/>
        </w:rPr>
        <w:t>Предприятиеләр һәм учреждениеләр исемлеге</w:t>
      </w:r>
    </w:p>
    <w:p w:rsidR="00292F4B" w:rsidRDefault="00292F4B" w:rsidP="00FF17F1">
      <w:pPr>
        <w:jc w:val="center"/>
        <w:rPr>
          <w:rFonts w:ascii="Times New Roman" w:hAnsi="Times New Roman" w:cs="Times New Roman"/>
          <w:b/>
          <w:sz w:val="32"/>
          <w:szCs w:val="32"/>
          <w:u w:val="single"/>
          <w:lang w:val="tt-RU"/>
        </w:rPr>
      </w:pPr>
      <w:r>
        <w:rPr>
          <w:rFonts w:ascii="Times New Roman" w:hAnsi="Times New Roman" w:cs="Times New Roman"/>
          <w:b/>
          <w:noProof/>
          <w:sz w:val="32"/>
          <w:szCs w:val="32"/>
          <w:u w:val="single"/>
          <w:lang w:eastAsia="ru-RU"/>
        </w:rPr>
        <w:drawing>
          <wp:inline distT="0" distB="0" distL="0" distR="0">
            <wp:extent cx="4019550" cy="3130971"/>
            <wp:effectExtent l="0" t="0" r="0" b="0"/>
            <wp:docPr id="5" name="Рисунок 5" descr="C:\Users\Рамзия\Desktop\МИЛЯУША МУСИНА\ФОТО\ШКОЛА\IMG-20220129-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мзия\Desktop\МИЛЯУША МУСИНА\ФОТО\ШКОЛА\IMG-20220129-WA00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989" cy="3131313"/>
                    </a:xfrm>
                    <a:prstGeom prst="rect">
                      <a:avLst/>
                    </a:prstGeom>
                    <a:noFill/>
                    <a:ln>
                      <a:noFill/>
                    </a:ln>
                  </pic:spPr>
                </pic:pic>
              </a:graphicData>
            </a:graphic>
          </wp:inline>
        </w:drawing>
      </w:r>
    </w:p>
    <w:p w:rsidR="00292F4B" w:rsidRDefault="00292F4B" w:rsidP="00DA6E47">
      <w:pPr>
        <w:jc w:val="center"/>
        <w:rPr>
          <w:rFonts w:ascii="Times New Roman" w:hAnsi="Times New Roman" w:cs="Times New Roman"/>
          <w:b/>
          <w:sz w:val="32"/>
          <w:szCs w:val="32"/>
          <w:u w:val="single"/>
          <w:lang w:val="tt-RU"/>
        </w:rPr>
      </w:pPr>
    </w:p>
    <w:p w:rsidR="00292F4B" w:rsidRPr="00DA6E47" w:rsidRDefault="00292F4B" w:rsidP="00DA6E47">
      <w:pPr>
        <w:jc w:val="center"/>
        <w:rPr>
          <w:rFonts w:ascii="Times New Roman" w:hAnsi="Times New Roman" w:cs="Times New Roman"/>
          <w:b/>
          <w:sz w:val="32"/>
          <w:szCs w:val="32"/>
          <w:u w:val="single"/>
          <w:lang w:val="tt-RU"/>
        </w:rPr>
      </w:pPr>
    </w:p>
    <w:p w:rsidR="001A65B1" w:rsidRPr="001A65B1" w:rsidRDefault="001A65B1" w:rsidP="001A65B1">
      <w:pPr>
        <w:jc w:val="both"/>
        <w:rPr>
          <w:rFonts w:ascii="Times New Roman" w:hAnsi="Times New Roman" w:cs="Times New Roman"/>
          <w:b/>
          <w:sz w:val="32"/>
          <w:szCs w:val="32"/>
          <w:u w:val="single"/>
          <w:lang w:val="tt-RU"/>
        </w:rPr>
      </w:pPr>
      <w:r w:rsidRPr="001A65B1">
        <w:rPr>
          <w:rFonts w:ascii="Times New Roman" w:hAnsi="Times New Roman" w:cs="Times New Roman"/>
          <w:b/>
          <w:sz w:val="32"/>
          <w:szCs w:val="32"/>
          <w:u w:val="single"/>
          <w:lang w:val="tt-RU"/>
        </w:rPr>
        <w:lastRenderedPageBreak/>
        <w:t>Бәркәтә</w:t>
      </w:r>
      <w:r>
        <w:rPr>
          <w:rFonts w:ascii="Times New Roman" w:hAnsi="Times New Roman" w:cs="Times New Roman"/>
          <w:b/>
          <w:sz w:val="32"/>
          <w:szCs w:val="32"/>
          <w:u w:val="single"/>
          <w:lang w:val="tt-RU"/>
        </w:rPr>
        <w:t xml:space="preserve"> авыл</w:t>
      </w:r>
      <w:r w:rsidRPr="001A65B1">
        <w:rPr>
          <w:rFonts w:ascii="Times New Roman" w:hAnsi="Times New Roman" w:cs="Times New Roman"/>
          <w:b/>
          <w:sz w:val="32"/>
          <w:szCs w:val="32"/>
          <w:u w:val="single"/>
          <w:lang w:val="tt-RU"/>
        </w:rPr>
        <w:t xml:space="preserve"> </w:t>
      </w:r>
      <w:r>
        <w:rPr>
          <w:rFonts w:ascii="Times New Roman" w:hAnsi="Times New Roman" w:cs="Times New Roman"/>
          <w:b/>
          <w:sz w:val="32"/>
          <w:szCs w:val="32"/>
          <w:u w:val="single"/>
          <w:lang w:val="tt-RU"/>
        </w:rPr>
        <w:t>җирле үзидарәсе</w:t>
      </w:r>
    </w:p>
    <w:p w:rsidR="001A65B1" w:rsidRDefault="001A65B1" w:rsidP="001A65B1">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Адрес: 423106, Татарстан Республикасы, Чирмешән районы, Бәркәтә авылы, Ленин урамы, 76а, тел. (84396)2-64-</w:t>
      </w:r>
      <w:r>
        <w:rPr>
          <w:rFonts w:ascii="Times New Roman" w:hAnsi="Times New Roman" w:cs="Times New Roman"/>
          <w:sz w:val="32"/>
          <w:szCs w:val="32"/>
          <w:lang w:val="tt-RU"/>
        </w:rPr>
        <w:t>66</w:t>
      </w:r>
      <w:r w:rsidRPr="00DA6E47">
        <w:rPr>
          <w:rFonts w:ascii="Times New Roman" w:hAnsi="Times New Roman" w:cs="Times New Roman"/>
          <w:sz w:val="32"/>
          <w:szCs w:val="32"/>
          <w:lang w:val="tt-RU"/>
        </w:rPr>
        <w:t xml:space="preserve">, </w:t>
      </w:r>
      <w:r>
        <w:rPr>
          <w:rFonts w:ascii="Times New Roman" w:hAnsi="Times New Roman" w:cs="Times New Roman"/>
          <w:sz w:val="32"/>
          <w:szCs w:val="32"/>
          <w:lang w:val="tt-RU"/>
        </w:rPr>
        <w:t>авыл җирлеге башлыгы урынбасары</w:t>
      </w:r>
      <w:r w:rsidRPr="00DA6E47">
        <w:rPr>
          <w:rFonts w:ascii="Times New Roman" w:hAnsi="Times New Roman" w:cs="Times New Roman"/>
          <w:sz w:val="32"/>
          <w:szCs w:val="32"/>
          <w:lang w:val="tt-RU"/>
        </w:rPr>
        <w:t xml:space="preserve"> Гин</w:t>
      </w:r>
      <w:r>
        <w:rPr>
          <w:rFonts w:ascii="Times New Roman" w:hAnsi="Times New Roman" w:cs="Times New Roman"/>
          <w:sz w:val="32"/>
          <w:szCs w:val="32"/>
          <w:lang w:val="tt-RU"/>
        </w:rPr>
        <w:t>ванов Габдрәшит Габдрахман улы.</w:t>
      </w:r>
    </w:p>
    <w:p w:rsidR="00DA6E47" w:rsidRPr="001A65B1" w:rsidRDefault="00DA6E47" w:rsidP="00DA6E47">
      <w:pPr>
        <w:jc w:val="both"/>
        <w:rPr>
          <w:rFonts w:ascii="Times New Roman" w:hAnsi="Times New Roman" w:cs="Times New Roman"/>
          <w:b/>
          <w:sz w:val="32"/>
          <w:szCs w:val="32"/>
          <w:u w:val="single"/>
          <w:lang w:val="tt-RU"/>
        </w:rPr>
      </w:pPr>
      <w:r w:rsidRPr="001A65B1">
        <w:rPr>
          <w:rFonts w:ascii="Times New Roman" w:hAnsi="Times New Roman" w:cs="Times New Roman"/>
          <w:b/>
          <w:sz w:val="32"/>
          <w:szCs w:val="32"/>
          <w:u w:val="single"/>
          <w:lang w:val="tt-RU"/>
        </w:rPr>
        <w:t>Бәркәтә</w:t>
      </w:r>
      <w:r w:rsidR="001A65B1">
        <w:rPr>
          <w:rFonts w:ascii="Times New Roman" w:hAnsi="Times New Roman" w:cs="Times New Roman"/>
          <w:b/>
          <w:sz w:val="32"/>
          <w:szCs w:val="32"/>
          <w:u w:val="single"/>
          <w:lang w:val="tt-RU"/>
        </w:rPr>
        <w:t xml:space="preserve"> авыл</w:t>
      </w:r>
      <w:r w:rsidRPr="001A65B1">
        <w:rPr>
          <w:rFonts w:ascii="Times New Roman" w:hAnsi="Times New Roman" w:cs="Times New Roman"/>
          <w:b/>
          <w:sz w:val="32"/>
          <w:szCs w:val="32"/>
          <w:u w:val="single"/>
          <w:lang w:val="tt-RU"/>
        </w:rPr>
        <w:t xml:space="preserve"> урта гомуми белем бирү мәктәбе</w:t>
      </w:r>
    </w:p>
    <w:p w:rsid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Адрес: 423106, Татарстан Республикасы, Чирмешән районы, Бәркәтә авылы, Ленин урамы, 76а, тел. (84396)2-64-81, директоры Гин</w:t>
      </w:r>
      <w:r>
        <w:rPr>
          <w:rFonts w:ascii="Times New Roman" w:hAnsi="Times New Roman" w:cs="Times New Roman"/>
          <w:sz w:val="32"/>
          <w:szCs w:val="32"/>
          <w:lang w:val="tt-RU"/>
        </w:rPr>
        <w:t>ванов Габдрәшит Габдрахман улы.</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https://edu.tatar.ru/cheremshan/berket-klyuch/sch/page2119188.htm</w:t>
      </w:r>
    </w:p>
    <w:p w:rsidR="00DA6E47" w:rsidRPr="001A65B1" w:rsidRDefault="00DA6E47" w:rsidP="00DA6E47">
      <w:pPr>
        <w:jc w:val="both"/>
        <w:rPr>
          <w:rFonts w:ascii="Times New Roman" w:hAnsi="Times New Roman" w:cs="Times New Roman"/>
          <w:b/>
          <w:sz w:val="32"/>
          <w:szCs w:val="32"/>
          <w:u w:val="single"/>
          <w:lang w:val="tt-RU"/>
        </w:rPr>
      </w:pPr>
      <w:r w:rsidRPr="001A65B1">
        <w:rPr>
          <w:rFonts w:ascii="Times New Roman" w:hAnsi="Times New Roman" w:cs="Times New Roman"/>
          <w:b/>
          <w:sz w:val="32"/>
          <w:szCs w:val="32"/>
          <w:u w:val="single"/>
          <w:lang w:val="tt-RU"/>
        </w:rPr>
        <w:t>Бәркәтә</w:t>
      </w:r>
      <w:r w:rsidR="001A65B1">
        <w:rPr>
          <w:rFonts w:ascii="Times New Roman" w:hAnsi="Times New Roman" w:cs="Times New Roman"/>
          <w:b/>
          <w:sz w:val="32"/>
          <w:szCs w:val="32"/>
          <w:u w:val="single"/>
          <w:lang w:val="tt-RU"/>
        </w:rPr>
        <w:t xml:space="preserve"> авыл</w:t>
      </w:r>
      <w:r w:rsidRPr="001A65B1">
        <w:rPr>
          <w:rFonts w:ascii="Times New Roman" w:hAnsi="Times New Roman" w:cs="Times New Roman"/>
          <w:b/>
          <w:sz w:val="32"/>
          <w:szCs w:val="32"/>
          <w:u w:val="single"/>
          <w:lang w:val="tt-RU"/>
        </w:rPr>
        <w:t xml:space="preserve"> "Кояшкай"балалар бакчасы</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423106, Татарстан Республикасы, Чирмешән районы, Бәркәтә авылы, Ленин урамы, 76а йорт, мөдире Мортазина Венера Шәрибҗан кызы.</w:t>
      </w:r>
    </w:p>
    <w:p w:rsidR="00FF17F1" w:rsidRDefault="001A65B1" w:rsidP="00FF17F1">
      <w:pPr>
        <w:jc w:val="both"/>
        <w:rPr>
          <w:rFonts w:ascii="Times New Roman" w:hAnsi="Times New Roman" w:cs="Times New Roman"/>
          <w:b/>
          <w:sz w:val="32"/>
          <w:szCs w:val="32"/>
          <w:u w:val="single"/>
          <w:lang w:val="tt-RU"/>
        </w:rPr>
      </w:pPr>
      <w:hyperlink r:id="rId8" w:history="1">
        <w:r w:rsidRPr="00FB089F">
          <w:rPr>
            <w:rStyle w:val="a5"/>
            <w:rFonts w:ascii="Times New Roman" w:hAnsi="Times New Roman" w:cs="Times New Roman"/>
            <w:sz w:val="32"/>
            <w:szCs w:val="32"/>
            <w:lang w:val="tt-RU"/>
          </w:rPr>
          <w:t>https://edu.tatar.ru/cheremshan/b-kluch/dou</w:t>
        </w:r>
      </w:hyperlink>
      <w:r w:rsidR="00FF17F1" w:rsidRPr="00FF17F1">
        <w:rPr>
          <w:rFonts w:ascii="Times New Roman" w:hAnsi="Times New Roman" w:cs="Times New Roman"/>
          <w:b/>
          <w:sz w:val="32"/>
          <w:szCs w:val="32"/>
          <w:u w:val="single"/>
          <w:lang w:val="tt-RU"/>
        </w:rPr>
        <w:t xml:space="preserve"> </w:t>
      </w:r>
    </w:p>
    <w:p w:rsidR="00FF17F1" w:rsidRPr="001A65B1" w:rsidRDefault="00FF17F1" w:rsidP="00FF17F1">
      <w:pPr>
        <w:jc w:val="both"/>
        <w:rPr>
          <w:rFonts w:ascii="Times New Roman" w:hAnsi="Times New Roman" w:cs="Times New Roman"/>
          <w:b/>
          <w:sz w:val="32"/>
          <w:szCs w:val="32"/>
          <w:u w:val="single"/>
          <w:lang w:val="tt-RU"/>
        </w:rPr>
      </w:pPr>
      <w:r w:rsidRPr="001A65B1">
        <w:rPr>
          <w:rFonts w:ascii="Times New Roman" w:hAnsi="Times New Roman" w:cs="Times New Roman"/>
          <w:b/>
          <w:sz w:val="32"/>
          <w:szCs w:val="32"/>
          <w:u w:val="single"/>
          <w:lang w:val="tt-RU"/>
        </w:rPr>
        <w:t>Бәркәтә</w:t>
      </w:r>
      <w:r>
        <w:rPr>
          <w:rFonts w:ascii="Times New Roman" w:hAnsi="Times New Roman" w:cs="Times New Roman"/>
          <w:b/>
          <w:sz w:val="32"/>
          <w:szCs w:val="32"/>
          <w:u w:val="single"/>
          <w:lang w:val="tt-RU"/>
        </w:rPr>
        <w:t xml:space="preserve"> авыл</w:t>
      </w:r>
      <w:r w:rsidRPr="001A65B1">
        <w:rPr>
          <w:rFonts w:ascii="Times New Roman" w:hAnsi="Times New Roman" w:cs="Times New Roman"/>
          <w:b/>
          <w:sz w:val="32"/>
          <w:szCs w:val="32"/>
          <w:u w:val="single"/>
          <w:lang w:val="tt-RU"/>
        </w:rPr>
        <w:t xml:space="preserve"> </w:t>
      </w:r>
      <w:r>
        <w:rPr>
          <w:rFonts w:ascii="Times New Roman" w:hAnsi="Times New Roman" w:cs="Times New Roman"/>
          <w:b/>
          <w:sz w:val="32"/>
          <w:szCs w:val="32"/>
          <w:u w:val="single"/>
          <w:lang w:val="tt-RU"/>
        </w:rPr>
        <w:t>фелдшер акушерлык пункты</w:t>
      </w:r>
    </w:p>
    <w:p w:rsidR="00FF17F1" w:rsidRDefault="00FF17F1" w:rsidP="00FF17F1">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423106, Татарстан Республикасы, Чирмешән районы,</w:t>
      </w:r>
      <w:r w:rsidRPr="001A65B1">
        <w:rPr>
          <w:rFonts w:ascii="Times New Roman" w:hAnsi="Times New Roman" w:cs="Times New Roman"/>
          <w:sz w:val="32"/>
          <w:szCs w:val="32"/>
          <w:lang w:val="tt-RU"/>
        </w:rPr>
        <w:t xml:space="preserve"> </w:t>
      </w:r>
      <w:r w:rsidRPr="00DA6E47">
        <w:rPr>
          <w:rFonts w:ascii="Times New Roman" w:hAnsi="Times New Roman" w:cs="Times New Roman"/>
          <w:sz w:val="32"/>
          <w:szCs w:val="32"/>
          <w:lang w:val="tt-RU"/>
        </w:rPr>
        <w:t>Ленин урамы, 76а</w:t>
      </w:r>
      <w:r>
        <w:rPr>
          <w:rFonts w:ascii="Times New Roman" w:hAnsi="Times New Roman" w:cs="Times New Roman"/>
          <w:sz w:val="32"/>
          <w:szCs w:val="32"/>
          <w:lang w:val="tt-RU"/>
        </w:rPr>
        <w:t xml:space="preserve"> йорты</w:t>
      </w:r>
      <w:r w:rsidRPr="00DA6E47">
        <w:rPr>
          <w:rFonts w:ascii="Times New Roman" w:hAnsi="Times New Roman" w:cs="Times New Roman"/>
          <w:sz w:val="32"/>
          <w:szCs w:val="32"/>
          <w:lang w:val="tt-RU"/>
        </w:rPr>
        <w:t>,</w:t>
      </w:r>
      <w:r>
        <w:rPr>
          <w:rFonts w:ascii="Times New Roman" w:hAnsi="Times New Roman" w:cs="Times New Roman"/>
          <w:sz w:val="32"/>
          <w:szCs w:val="32"/>
          <w:lang w:val="tt-RU"/>
        </w:rPr>
        <w:t xml:space="preserve"> </w:t>
      </w:r>
      <w:r w:rsidRPr="00DA6E47">
        <w:rPr>
          <w:rFonts w:ascii="Times New Roman" w:hAnsi="Times New Roman" w:cs="Times New Roman"/>
          <w:sz w:val="32"/>
          <w:szCs w:val="32"/>
          <w:lang w:val="tt-RU"/>
        </w:rPr>
        <w:t xml:space="preserve"> тел. (84396)2-64-96, мөдире Миргалимова Илсөяр Таһир кызы.</w:t>
      </w:r>
    </w:p>
    <w:p w:rsidR="001A65B1" w:rsidRDefault="001A65B1" w:rsidP="00DA6E47">
      <w:pPr>
        <w:jc w:val="both"/>
        <w:rPr>
          <w:rFonts w:ascii="Times New Roman" w:hAnsi="Times New Roman" w:cs="Times New Roman"/>
          <w:sz w:val="32"/>
          <w:szCs w:val="32"/>
          <w:lang w:val="tt-RU"/>
        </w:rPr>
      </w:pPr>
    </w:p>
    <w:p w:rsidR="001A65B1" w:rsidRDefault="001A65B1" w:rsidP="00DA6E47">
      <w:pPr>
        <w:jc w:val="both"/>
        <w:rPr>
          <w:rFonts w:ascii="Times New Roman" w:hAnsi="Times New Roman" w:cs="Times New Roman"/>
          <w:b/>
          <w:sz w:val="32"/>
          <w:szCs w:val="32"/>
          <w:u w:val="single"/>
          <w:lang w:val="tt-RU"/>
        </w:rPr>
      </w:pPr>
      <w:r w:rsidRPr="001A65B1">
        <w:rPr>
          <w:rFonts w:ascii="Times New Roman" w:hAnsi="Times New Roman" w:cs="Times New Roman"/>
          <w:b/>
          <w:sz w:val="32"/>
          <w:szCs w:val="32"/>
          <w:u w:val="single"/>
          <w:lang w:val="tt-RU"/>
        </w:rPr>
        <w:t>Бәркәтә</w:t>
      </w:r>
      <w:r>
        <w:rPr>
          <w:rFonts w:ascii="Times New Roman" w:hAnsi="Times New Roman" w:cs="Times New Roman"/>
          <w:b/>
          <w:sz w:val="32"/>
          <w:szCs w:val="32"/>
          <w:u w:val="single"/>
          <w:lang w:val="tt-RU"/>
        </w:rPr>
        <w:t xml:space="preserve"> </w:t>
      </w:r>
      <w:r>
        <w:rPr>
          <w:rFonts w:ascii="Times New Roman" w:hAnsi="Times New Roman" w:cs="Times New Roman"/>
          <w:b/>
          <w:sz w:val="32"/>
          <w:szCs w:val="32"/>
          <w:u w:val="single"/>
          <w:lang w:val="tt-RU"/>
        </w:rPr>
        <w:t>авыл</w:t>
      </w:r>
      <w:r w:rsidRPr="001A65B1">
        <w:rPr>
          <w:rFonts w:ascii="Times New Roman" w:hAnsi="Times New Roman" w:cs="Times New Roman"/>
          <w:b/>
          <w:sz w:val="32"/>
          <w:szCs w:val="32"/>
          <w:u w:val="single"/>
          <w:lang w:val="tt-RU"/>
        </w:rPr>
        <w:t xml:space="preserve"> </w:t>
      </w:r>
      <w:r>
        <w:rPr>
          <w:rFonts w:ascii="Times New Roman" w:hAnsi="Times New Roman" w:cs="Times New Roman"/>
          <w:b/>
          <w:sz w:val="32"/>
          <w:szCs w:val="32"/>
          <w:u w:val="single"/>
          <w:lang w:val="tt-RU"/>
        </w:rPr>
        <w:t>мәдәният йорты</w:t>
      </w:r>
    </w:p>
    <w:p w:rsidR="00ED43DB" w:rsidRDefault="00ED43DB" w:rsidP="00FF17F1">
      <w:pPr>
        <w:jc w:val="center"/>
        <w:rPr>
          <w:rFonts w:ascii="Times New Roman" w:hAnsi="Times New Roman" w:cs="Times New Roman"/>
          <w:b/>
          <w:noProof/>
          <w:sz w:val="32"/>
          <w:szCs w:val="32"/>
          <w:u w:val="single"/>
          <w:lang w:val="tt-RU" w:eastAsia="ru-RU"/>
        </w:rPr>
      </w:pPr>
      <w:r>
        <w:rPr>
          <w:rFonts w:ascii="Times New Roman" w:hAnsi="Times New Roman" w:cs="Times New Roman"/>
          <w:b/>
          <w:noProof/>
          <w:sz w:val="32"/>
          <w:szCs w:val="32"/>
          <w:u w:val="single"/>
          <w:lang w:eastAsia="ru-RU"/>
        </w:rPr>
        <w:drawing>
          <wp:inline distT="0" distB="0" distL="0" distR="0" wp14:anchorId="73EFB56B" wp14:editId="4E0FBCBC">
            <wp:extent cx="4067175" cy="2835817"/>
            <wp:effectExtent l="0" t="0" r="0" b="3175"/>
            <wp:docPr id="6" name="Рисунок 6" descr="C:\Users\Рамзия\Desktop\МИЛЯУША МУСИНА\ФОТО\сдк\IMG-20201216-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мзия\Desktop\МИЛЯУША МУСИНА\ФОТО\сдк\IMG-20201216-WA0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3773" cy="2840417"/>
                    </a:xfrm>
                    <a:prstGeom prst="rect">
                      <a:avLst/>
                    </a:prstGeom>
                    <a:noFill/>
                    <a:ln>
                      <a:noFill/>
                    </a:ln>
                  </pic:spPr>
                </pic:pic>
              </a:graphicData>
            </a:graphic>
          </wp:inline>
        </w:drawing>
      </w:r>
    </w:p>
    <w:p w:rsidR="00FF17F1" w:rsidRPr="00FF17F1" w:rsidRDefault="00FF17F1" w:rsidP="00DA6E47">
      <w:pPr>
        <w:jc w:val="both"/>
        <w:rPr>
          <w:rFonts w:ascii="Times New Roman" w:hAnsi="Times New Roman" w:cs="Times New Roman"/>
          <w:b/>
          <w:sz w:val="32"/>
          <w:szCs w:val="32"/>
          <w:u w:val="single"/>
          <w:lang w:val="tt-RU"/>
        </w:rPr>
      </w:pPr>
    </w:p>
    <w:p w:rsidR="00DA6E47" w:rsidRDefault="001A65B1"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 xml:space="preserve">423106, Татарстан Республикасы, Чирмешән районы, </w:t>
      </w:r>
      <w:r w:rsidR="00DA6E47" w:rsidRPr="00DA6E47">
        <w:rPr>
          <w:rFonts w:ascii="Times New Roman" w:hAnsi="Times New Roman" w:cs="Times New Roman"/>
          <w:sz w:val="32"/>
          <w:szCs w:val="32"/>
          <w:lang w:val="tt-RU"/>
        </w:rPr>
        <w:t>Бәркәтә авылы, Ленин урамы 56а, директоры Кашапова Фәния Имаметдин кызы</w:t>
      </w:r>
    </w:p>
    <w:p w:rsidR="00ED43DB" w:rsidRPr="00DA6E47" w:rsidRDefault="00ED43DB" w:rsidP="00DA6E47">
      <w:pPr>
        <w:jc w:val="both"/>
        <w:rPr>
          <w:rFonts w:ascii="Times New Roman" w:hAnsi="Times New Roman" w:cs="Times New Roman"/>
          <w:sz w:val="32"/>
          <w:szCs w:val="32"/>
          <w:lang w:val="tt-RU"/>
        </w:rPr>
      </w:pPr>
      <w:bookmarkStart w:id="0" w:name="_GoBack"/>
      <w:bookmarkEnd w:id="0"/>
    </w:p>
    <w:p w:rsidR="001A65B1" w:rsidRDefault="001A65B1" w:rsidP="001A65B1">
      <w:pPr>
        <w:jc w:val="both"/>
        <w:rPr>
          <w:rFonts w:ascii="Times New Roman" w:hAnsi="Times New Roman" w:cs="Times New Roman"/>
          <w:b/>
          <w:sz w:val="32"/>
          <w:szCs w:val="32"/>
          <w:u w:val="single"/>
          <w:lang w:val="tt-RU"/>
        </w:rPr>
      </w:pPr>
      <w:r w:rsidRPr="001A65B1">
        <w:rPr>
          <w:rFonts w:ascii="Times New Roman" w:hAnsi="Times New Roman" w:cs="Times New Roman"/>
          <w:b/>
          <w:sz w:val="32"/>
          <w:szCs w:val="32"/>
          <w:u w:val="single"/>
          <w:lang w:val="tt-RU"/>
        </w:rPr>
        <w:t>Бәркәтә</w:t>
      </w:r>
      <w:r>
        <w:rPr>
          <w:rFonts w:ascii="Times New Roman" w:hAnsi="Times New Roman" w:cs="Times New Roman"/>
          <w:b/>
          <w:sz w:val="32"/>
          <w:szCs w:val="32"/>
          <w:u w:val="single"/>
          <w:lang w:val="tt-RU"/>
        </w:rPr>
        <w:t xml:space="preserve"> авыл</w:t>
      </w:r>
      <w:r w:rsidRPr="001A65B1">
        <w:rPr>
          <w:rFonts w:ascii="Times New Roman" w:hAnsi="Times New Roman" w:cs="Times New Roman"/>
          <w:b/>
          <w:sz w:val="32"/>
          <w:szCs w:val="32"/>
          <w:u w:val="single"/>
          <w:lang w:val="tt-RU"/>
        </w:rPr>
        <w:t xml:space="preserve"> </w:t>
      </w:r>
      <w:r>
        <w:rPr>
          <w:rFonts w:ascii="Times New Roman" w:hAnsi="Times New Roman" w:cs="Times New Roman"/>
          <w:b/>
          <w:sz w:val="32"/>
          <w:szCs w:val="32"/>
          <w:u w:val="single"/>
          <w:lang w:val="tt-RU"/>
        </w:rPr>
        <w:t xml:space="preserve">  китапханәсе</w:t>
      </w:r>
    </w:p>
    <w:p w:rsidR="00ED43DB" w:rsidRPr="001A65B1" w:rsidRDefault="00ED43DB" w:rsidP="00FF17F1">
      <w:pPr>
        <w:jc w:val="center"/>
        <w:rPr>
          <w:rFonts w:ascii="Times New Roman" w:hAnsi="Times New Roman" w:cs="Times New Roman"/>
          <w:b/>
          <w:sz w:val="32"/>
          <w:szCs w:val="32"/>
          <w:u w:val="single"/>
          <w:lang w:val="tt-RU"/>
        </w:rPr>
      </w:pPr>
      <w:r w:rsidRPr="00ED43DB">
        <w:rPr>
          <w:rFonts w:ascii="Times New Roman" w:hAnsi="Times New Roman" w:cs="Times New Roman"/>
          <w:b/>
          <w:sz w:val="32"/>
          <w:szCs w:val="32"/>
          <w:u w:val="single"/>
        </w:rPr>
        <w:drawing>
          <wp:inline distT="0" distB="0" distL="0" distR="0" wp14:anchorId="4CC863AB" wp14:editId="3EA47C20">
            <wp:extent cx="4076700" cy="2771775"/>
            <wp:effectExtent l="0" t="0" r="0" b="9525"/>
            <wp:docPr id="5124" name="Picture 2" descr="C:\Users\Dns\Desktop\Мероприятии\Р.Фэхретдин 160 ел 12.01.19\P10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descr="C:\Users\Dns\Desktop\Мероприятии\Р.Фэхретдин 160 ел 12.01.19\P101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9375" cy="2766795"/>
                    </a:xfrm>
                    <a:prstGeom prst="rect">
                      <a:avLst/>
                    </a:prstGeom>
                    <a:noFill/>
                    <a:ln>
                      <a:noFill/>
                    </a:ln>
                    <a:extLst/>
                  </pic:spPr>
                </pic:pic>
              </a:graphicData>
            </a:graphic>
          </wp:inline>
        </w:drawing>
      </w:r>
    </w:p>
    <w:p w:rsidR="001A65B1" w:rsidRPr="00DA6E47" w:rsidRDefault="001A65B1" w:rsidP="001A65B1">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423106, Татарстан Республикасы, Чирмешән районы,</w:t>
      </w:r>
      <w:r w:rsidRPr="001A65B1">
        <w:rPr>
          <w:rFonts w:ascii="Times New Roman" w:hAnsi="Times New Roman" w:cs="Times New Roman"/>
          <w:sz w:val="32"/>
          <w:szCs w:val="32"/>
          <w:lang w:val="tt-RU"/>
        </w:rPr>
        <w:t xml:space="preserve"> </w:t>
      </w:r>
      <w:r w:rsidRPr="00DA6E47">
        <w:rPr>
          <w:rFonts w:ascii="Times New Roman" w:hAnsi="Times New Roman" w:cs="Times New Roman"/>
          <w:sz w:val="32"/>
          <w:szCs w:val="32"/>
          <w:lang w:val="tt-RU"/>
        </w:rPr>
        <w:t xml:space="preserve">Ленин урамы, </w:t>
      </w:r>
      <w:r>
        <w:rPr>
          <w:rFonts w:ascii="Times New Roman" w:hAnsi="Times New Roman" w:cs="Times New Roman"/>
          <w:sz w:val="32"/>
          <w:szCs w:val="32"/>
          <w:lang w:val="tt-RU"/>
        </w:rPr>
        <w:t>5</w:t>
      </w:r>
      <w:r w:rsidRPr="00DA6E47">
        <w:rPr>
          <w:rFonts w:ascii="Times New Roman" w:hAnsi="Times New Roman" w:cs="Times New Roman"/>
          <w:sz w:val="32"/>
          <w:szCs w:val="32"/>
          <w:lang w:val="tt-RU"/>
        </w:rPr>
        <w:t>6а</w:t>
      </w:r>
      <w:r>
        <w:rPr>
          <w:rFonts w:ascii="Times New Roman" w:hAnsi="Times New Roman" w:cs="Times New Roman"/>
          <w:sz w:val="32"/>
          <w:szCs w:val="32"/>
          <w:lang w:val="tt-RU"/>
        </w:rPr>
        <w:t xml:space="preserve"> йорты</w:t>
      </w:r>
      <w:r w:rsidRPr="00DA6E47">
        <w:rPr>
          <w:rFonts w:ascii="Times New Roman" w:hAnsi="Times New Roman" w:cs="Times New Roman"/>
          <w:sz w:val="32"/>
          <w:szCs w:val="32"/>
          <w:lang w:val="tt-RU"/>
        </w:rPr>
        <w:t>,</w:t>
      </w:r>
      <w:r>
        <w:rPr>
          <w:rFonts w:ascii="Times New Roman" w:hAnsi="Times New Roman" w:cs="Times New Roman"/>
          <w:sz w:val="32"/>
          <w:szCs w:val="32"/>
          <w:lang w:val="tt-RU"/>
        </w:rPr>
        <w:t xml:space="preserve"> </w:t>
      </w:r>
      <w:r w:rsidRPr="00DA6E47">
        <w:rPr>
          <w:rFonts w:ascii="Times New Roman" w:hAnsi="Times New Roman" w:cs="Times New Roman"/>
          <w:sz w:val="32"/>
          <w:szCs w:val="32"/>
          <w:lang w:val="tt-RU"/>
        </w:rPr>
        <w:t>мөдире Сөләйманова Әлфия Кыямутдин кызы.</w:t>
      </w:r>
    </w:p>
    <w:p w:rsidR="00397BC6" w:rsidRPr="00DA6E47" w:rsidRDefault="00397BC6" w:rsidP="00DA6E47">
      <w:pPr>
        <w:jc w:val="both"/>
        <w:rPr>
          <w:rFonts w:ascii="Times New Roman" w:hAnsi="Times New Roman" w:cs="Times New Roman"/>
          <w:sz w:val="32"/>
          <w:szCs w:val="32"/>
          <w:lang w:val="tt-RU"/>
        </w:rPr>
      </w:pPr>
    </w:p>
    <w:p w:rsidR="001A65B1" w:rsidRPr="001A65B1" w:rsidRDefault="001A65B1" w:rsidP="00DA6E47">
      <w:pPr>
        <w:jc w:val="both"/>
        <w:rPr>
          <w:rFonts w:ascii="Times New Roman" w:hAnsi="Times New Roman" w:cs="Times New Roman"/>
          <w:b/>
          <w:sz w:val="32"/>
          <w:szCs w:val="32"/>
          <w:u w:val="single"/>
          <w:lang w:val="tt-RU"/>
        </w:rPr>
      </w:pPr>
      <w:r w:rsidRPr="001A65B1">
        <w:rPr>
          <w:rFonts w:ascii="Times New Roman" w:hAnsi="Times New Roman" w:cs="Times New Roman"/>
          <w:b/>
          <w:sz w:val="32"/>
          <w:szCs w:val="32"/>
          <w:u w:val="single"/>
          <w:lang w:val="tt-RU"/>
        </w:rPr>
        <w:t>Бәркәтә</w:t>
      </w:r>
      <w:r>
        <w:rPr>
          <w:rFonts w:ascii="Times New Roman" w:hAnsi="Times New Roman" w:cs="Times New Roman"/>
          <w:b/>
          <w:sz w:val="32"/>
          <w:szCs w:val="32"/>
          <w:u w:val="single"/>
          <w:lang w:val="tt-RU"/>
        </w:rPr>
        <w:t xml:space="preserve"> авыл</w:t>
      </w:r>
      <w:r w:rsidRPr="001A65B1">
        <w:rPr>
          <w:rFonts w:ascii="Times New Roman" w:hAnsi="Times New Roman" w:cs="Times New Roman"/>
          <w:b/>
          <w:sz w:val="32"/>
          <w:szCs w:val="32"/>
          <w:u w:val="single"/>
          <w:lang w:val="tt-RU"/>
        </w:rPr>
        <w:t xml:space="preserve"> </w:t>
      </w:r>
      <w:r>
        <w:rPr>
          <w:rFonts w:ascii="Times New Roman" w:hAnsi="Times New Roman" w:cs="Times New Roman"/>
          <w:b/>
          <w:sz w:val="32"/>
          <w:szCs w:val="32"/>
          <w:u w:val="single"/>
          <w:lang w:val="tt-RU"/>
        </w:rPr>
        <w:t>почта бүлеге</w:t>
      </w:r>
    </w:p>
    <w:p w:rsidR="00DA6E47" w:rsidRDefault="001A65B1"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423106, Татарстан Республикасы, Чирмешән районы,</w:t>
      </w:r>
      <w:r w:rsidRPr="001A65B1">
        <w:rPr>
          <w:rFonts w:ascii="Times New Roman" w:hAnsi="Times New Roman" w:cs="Times New Roman"/>
          <w:sz w:val="32"/>
          <w:szCs w:val="32"/>
          <w:lang w:val="tt-RU"/>
        </w:rPr>
        <w:t xml:space="preserve"> </w:t>
      </w:r>
      <w:r w:rsidRPr="00DA6E47">
        <w:rPr>
          <w:rFonts w:ascii="Times New Roman" w:hAnsi="Times New Roman" w:cs="Times New Roman"/>
          <w:sz w:val="32"/>
          <w:szCs w:val="32"/>
          <w:lang w:val="tt-RU"/>
        </w:rPr>
        <w:t xml:space="preserve">Ленин урамы, </w:t>
      </w:r>
      <w:r>
        <w:rPr>
          <w:rFonts w:ascii="Times New Roman" w:hAnsi="Times New Roman" w:cs="Times New Roman"/>
          <w:sz w:val="32"/>
          <w:szCs w:val="32"/>
          <w:lang w:val="tt-RU"/>
        </w:rPr>
        <w:t xml:space="preserve">85а </w:t>
      </w:r>
      <w:r>
        <w:rPr>
          <w:rFonts w:ascii="Times New Roman" w:hAnsi="Times New Roman" w:cs="Times New Roman"/>
          <w:sz w:val="32"/>
          <w:szCs w:val="32"/>
          <w:lang w:val="tt-RU"/>
        </w:rPr>
        <w:t>йорты</w:t>
      </w:r>
      <w:r w:rsidRPr="00DA6E47">
        <w:rPr>
          <w:rFonts w:ascii="Times New Roman" w:hAnsi="Times New Roman" w:cs="Times New Roman"/>
          <w:sz w:val="32"/>
          <w:szCs w:val="32"/>
          <w:lang w:val="tt-RU"/>
        </w:rPr>
        <w:t>,</w:t>
      </w:r>
      <w:r>
        <w:rPr>
          <w:rFonts w:ascii="Times New Roman" w:hAnsi="Times New Roman" w:cs="Times New Roman"/>
          <w:sz w:val="32"/>
          <w:szCs w:val="32"/>
          <w:lang w:val="tt-RU"/>
        </w:rPr>
        <w:t xml:space="preserve"> </w:t>
      </w:r>
      <w:r w:rsidRPr="00DA6E47">
        <w:rPr>
          <w:rFonts w:ascii="Times New Roman" w:hAnsi="Times New Roman" w:cs="Times New Roman"/>
          <w:sz w:val="32"/>
          <w:szCs w:val="32"/>
          <w:lang w:val="tt-RU"/>
        </w:rPr>
        <w:t xml:space="preserve"> </w:t>
      </w:r>
      <w:r w:rsidR="00DA6E47" w:rsidRPr="00DA6E47">
        <w:rPr>
          <w:rFonts w:ascii="Times New Roman" w:hAnsi="Times New Roman" w:cs="Times New Roman"/>
          <w:sz w:val="32"/>
          <w:szCs w:val="32"/>
          <w:lang w:val="tt-RU"/>
        </w:rPr>
        <w:t xml:space="preserve"> (84396) 2-64-24, Мурзаханова Гөлия Исмәгыйль кызы</w:t>
      </w:r>
    </w:p>
    <w:p w:rsidR="001A65B1" w:rsidRPr="00DA6E47" w:rsidRDefault="001A65B1" w:rsidP="00DA6E47">
      <w:pPr>
        <w:jc w:val="both"/>
        <w:rPr>
          <w:rFonts w:ascii="Times New Roman" w:hAnsi="Times New Roman" w:cs="Times New Roman"/>
          <w:sz w:val="32"/>
          <w:szCs w:val="32"/>
          <w:lang w:val="tt-RU"/>
        </w:rPr>
      </w:pPr>
    </w:p>
    <w:p w:rsidR="00DA6E47" w:rsidRPr="00397BC6" w:rsidRDefault="00397BC6" w:rsidP="00397BC6">
      <w:pPr>
        <w:jc w:val="center"/>
        <w:rPr>
          <w:rFonts w:ascii="Times New Roman" w:hAnsi="Times New Roman" w:cs="Times New Roman"/>
          <w:b/>
          <w:sz w:val="32"/>
          <w:szCs w:val="32"/>
          <w:u w:val="single"/>
          <w:lang w:val="tt-RU"/>
        </w:rPr>
      </w:pPr>
      <w:r>
        <w:rPr>
          <w:rFonts w:ascii="Times New Roman" w:hAnsi="Times New Roman" w:cs="Times New Roman"/>
          <w:b/>
          <w:sz w:val="32"/>
          <w:szCs w:val="32"/>
          <w:u w:val="single"/>
          <w:lang w:val="tt-RU"/>
        </w:rPr>
        <w:t>Авыл хуҗалыгы</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Бәркәтә авыл җирлегендә ике авыл хуҗалыгы оешмасы үз эшчәнлеген алып бара:</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 xml:space="preserve">1) "Чирмешән агрохуҗалыгы" терлекчелек буенча.Безнең бүлекчәдә бүгенге көндә 9 кеше эшли. Ел башында 532 баш мөгезле эре терлек </w:t>
      </w:r>
      <w:r w:rsidRPr="00DA6E47">
        <w:rPr>
          <w:rFonts w:ascii="Times New Roman" w:hAnsi="Times New Roman" w:cs="Times New Roman"/>
          <w:sz w:val="32"/>
          <w:szCs w:val="32"/>
          <w:lang w:val="tt-RU"/>
        </w:rPr>
        <w:lastRenderedPageBreak/>
        <w:t>булса, бүген-420 баш.Шуларның 170 савым сыеры, калганнары-Хэм үгезләре.</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2) үсемлекчелек буенча-"Био-Агро"җаваплылыгы чикләнгән ширкәте. Төп эшчәнлек-кузаклы һәм майлы культуралар орлыкларын үстерү.</w:t>
      </w:r>
    </w:p>
    <w:p w:rsidR="00DA6E47" w:rsidRPr="00DA6E47" w:rsidRDefault="00DA6E47" w:rsidP="00DA6E47">
      <w:pPr>
        <w:jc w:val="center"/>
        <w:rPr>
          <w:rFonts w:ascii="Times New Roman" w:hAnsi="Times New Roman" w:cs="Times New Roman"/>
          <w:b/>
          <w:sz w:val="32"/>
          <w:szCs w:val="32"/>
          <w:u w:val="single"/>
          <w:lang w:val="tt-RU"/>
        </w:rPr>
      </w:pPr>
      <w:r w:rsidRPr="00DA6E47">
        <w:rPr>
          <w:rFonts w:ascii="Times New Roman" w:hAnsi="Times New Roman" w:cs="Times New Roman"/>
          <w:b/>
          <w:sz w:val="32"/>
          <w:szCs w:val="32"/>
          <w:u w:val="single"/>
          <w:lang w:val="tt-RU"/>
        </w:rPr>
        <w:t>Терлекләр саны буенча</w:t>
      </w:r>
    </w:p>
    <w:p w:rsidR="00DA6E47" w:rsidRPr="00DA6E47" w:rsidRDefault="00DA6E47" w:rsidP="00DA6E47">
      <w:pPr>
        <w:jc w:val="both"/>
        <w:rPr>
          <w:rFonts w:ascii="Times New Roman" w:hAnsi="Times New Roman" w:cs="Times New Roman"/>
          <w:sz w:val="32"/>
          <w:szCs w:val="32"/>
          <w:lang w:val="tt-RU"/>
        </w:rPr>
      </w:pP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2022 ел башына шәхси ярдәмче хуҗалыкларда 199 баш мөгезле эре терлек бар. Шулардан 16 баш савым сыеры 2021 елның 1 гыйнвары белән чагыштырганда 45 башка кимегән.Сарыклар саны 2021 елның 1 гыйнварына-169,2022 ел башына – 183 баш. Атлар-12 баш .</w:t>
      </w:r>
    </w:p>
    <w:p w:rsidR="00DA6E47" w:rsidRPr="00DA6E47" w:rsidRDefault="00DA6E47" w:rsidP="00DA6E47">
      <w:pPr>
        <w:jc w:val="both"/>
        <w:rPr>
          <w:rFonts w:ascii="Times New Roman" w:hAnsi="Times New Roman" w:cs="Times New Roman"/>
          <w:sz w:val="32"/>
          <w:szCs w:val="32"/>
          <w:lang w:val="tt-RU"/>
        </w:rPr>
      </w:pPr>
    </w:p>
    <w:p w:rsidR="00DA6E47" w:rsidRPr="00397BC6" w:rsidRDefault="00DA6E47" w:rsidP="00DA6E47">
      <w:pPr>
        <w:jc w:val="center"/>
        <w:rPr>
          <w:rFonts w:ascii="Times New Roman" w:hAnsi="Times New Roman" w:cs="Times New Roman"/>
          <w:b/>
          <w:sz w:val="32"/>
          <w:szCs w:val="32"/>
          <w:u w:val="single"/>
          <w:lang w:val="tt-RU"/>
        </w:rPr>
      </w:pPr>
      <w:r w:rsidRPr="00397BC6">
        <w:rPr>
          <w:rFonts w:ascii="Times New Roman" w:hAnsi="Times New Roman" w:cs="Times New Roman"/>
          <w:b/>
          <w:sz w:val="32"/>
          <w:szCs w:val="32"/>
          <w:u w:val="single"/>
          <w:lang w:val="tt-RU"/>
        </w:rPr>
        <w:t>Т</w:t>
      </w:r>
      <w:r w:rsidRPr="00397BC6">
        <w:rPr>
          <w:rFonts w:ascii="Times New Roman" w:hAnsi="Times New Roman" w:cs="Times New Roman"/>
          <w:b/>
          <w:sz w:val="32"/>
          <w:szCs w:val="32"/>
          <w:u w:val="single"/>
          <w:lang w:val="tt-RU"/>
        </w:rPr>
        <w:t>ранспорт</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Авыл җирлегендә 126 берәмлек техника бар, шул исәптән мотоцикллар-11, җиңел-150, 4 җиңел-5 КАМАЗ,тракторлар-17(+1), Енисей комбайны-1.</w:t>
      </w:r>
    </w:p>
    <w:p w:rsidR="00DA6E47" w:rsidRDefault="00DA6E47" w:rsidP="00DA6E47">
      <w:pPr>
        <w:jc w:val="both"/>
        <w:rPr>
          <w:rFonts w:ascii="Times New Roman" w:hAnsi="Times New Roman" w:cs="Times New Roman"/>
          <w:sz w:val="32"/>
          <w:szCs w:val="32"/>
          <w:lang w:val="tt-RU"/>
        </w:rPr>
      </w:pPr>
    </w:p>
    <w:p w:rsidR="00397BC6" w:rsidRDefault="00397BC6" w:rsidP="00DA6E47">
      <w:pPr>
        <w:jc w:val="both"/>
        <w:rPr>
          <w:rFonts w:ascii="Times New Roman" w:hAnsi="Times New Roman" w:cs="Times New Roman"/>
          <w:sz w:val="32"/>
          <w:szCs w:val="32"/>
          <w:lang w:val="tt-RU"/>
        </w:rPr>
      </w:pPr>
    </w:p>
    <w:p w:rsidR="00EA5974" w:rsidRPr="00DA6E47" w:rsidRDefault="00EA5974" w:rsidP="00DA6E47">
      <w:pPr>
        <w:jc w:val="both"/>
        <w:rPr>
          <w:rFonts w:ascii="Times New Roman" w:hAnsi="Times New Roman" w:cs="Times New Roman"/>
          <w:sz w:val="32"/>
          <w:szCs w:val="32"/>
          <w:lang w:val="tt-RU"/>
        </w:rPr>
      </w:pPr>
    </w:p>
    <w:p w:rsidR="00DA6E47" w:rsidRPr="00397BC6" w:rsidRDefault="00DA6E47" w:rsidP="00DA6E47">
      <w:pPr>
        <w:jc w:val="center"/>
        <w:rPr>
          <w:rFonts w:ascii="Times New Roman" w:hAnsi="Times New Roman" w:cs="Times New Roman"/>
          <w:b/>
          <w:sz w:val="32"/>
          <w:szCs w:val="32"/>
          <w:u w:val="single"/>
          <w:lang w:val="tt-RU"/>
        </w:rPr>
      </w:pPr>
      <w:r w:rsidRPr="00397BC6">
        <w:rPr>
          <w:rFonts w:ascii="Times New Roman" w:hAnsi="Times New Roman" w:cs="Times New Roman"/>
          <w:b/>
          <w:sz w:val="32"/>
          <w:szCs w:val="32"/>
          <w:u w:val="single"/>
          <w:lang w:val="tt-RU"/>
        </w:rPr>
        <w:t>Ю</w:t>
      </w:r>
      <w:r w:rsidRPr="00397BC6">
        <w:rPr>
          <w:rFonts w:ascii="Times New Roman" w:hAnsi="Times New Roman" w:cs="Times New Roman"/>
          <w:b/>
          <w:sz w:val="32"/>
          <w:szCs w:val="32"/>
          <w:u w:val="single"/>
          <w:lang w:val="tt-RU"/>
        </w:rPr>
        <w:t>лларны</w:t>
      </w:r>
      <w:r w:rsidR="00682E49" w:rsidRPr="00397BC6">
        <w:rPr>
          <w:rFonts w:ascii="Times New Roman" w:hAnsi="Times New Roman" w:cs="Times New Roman"/>
          <w:b/>
          <w:sz w:val="32"/>
          <w:szCs w:val="32"/>
          <w:u w:val="single"/>
          <w:lang w:val="tt-RU"/>
        </w:rPr>
        <w:t>ң торышы</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2021 елда җирлек эчендә бер генә метр юл эшләре дә башкарылмады. Бүгенге көндә авылның 5 урамыннан 3се каты өслекле,Ф.Шакирҗанов һәм Карл Маркс урамнары гына ремонтланган. Карл Маркс ур., 700 м Бакалин 600 м каты өслек. Карл Маркс урамы Халык контроле астында тора һәм 2700 метр асфальт юл төзекләндерүне таләп итә.Авыл эчендәге соңгы асфальт 2008 елда салынган иде. Техника йөри,табигать шартлары да үз эшен башкара-юллар тузган, җимерелә.Җәй-көз айларында без асфальт та,вак таш та җәеп карадык, әмма бу вакытлыча гына.</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lastRenderedPageBreak/>
        <w:t>Шуңа да карамастан, узган ел Ленин урамында юл ремонтланды.Вак таш салу һәм аны грейдер белән тигезләү эшләре башкарылды.</w:t>
      </w:r>
    </w:p>
    <w:p w:rsidR="00DA6E47" w:rsidRPr="00DA6E47" w:rsidRDefault="00DA6E47" w:rsidP="00DA6E47">
      <w:pPr>
        <w:jc w:val="both"/>
        <w:rPr>
          <w:rFonts w:ascii="Times New Roman" w:hAnsi="Times New Roman" w:cs="Times New Roman"/>
          <w:sz w:val="32"/>
          <w:szCs w:val="32"/>
          <w:lang w:val="tt-RU"/>
        </w:rPr>
      </w:pPr>
    </w:p>
    <w:p w:rsidR="00DA6E47" w:rsidRPr="00397BC6" w:rsidRDefault="00397BC6" w:rsidP="00397BC6">
      <w:pPr>
        <w:jc w:val="center"/>
        <w:rPr>
          <w:rFonts w:ascii="Times New Roman" w:hAnsi="Times New Roman" w:cs="Times New Roman"/>
          <w:b/>
          <w:sz w:val="32"/>
          <w:szCs w:val="32"/>
          <w:u w:val="single"/>
          <w:lang w:val="tt-RU"/>
        </w:rPr>
      </w:pPr>
      <w:r w:rsidRPr="00397BC6">
        <w:rPr>
          <w:rFonts w:ascii="Times New Roman" w:hAnsi="Times New Roman" w:cs="Times New Roman"/>
          <w:b/>
          <w:sz w:val="32"/>
          <w:szCs w:val="32"/>
          <w:u w:val="single"/>
          <w:lang w:val="tt-RU"/>
        </w:rPr>
        <w:t>Пай җирләре</w:t>
      </w:r>
    </w:p>
    <w:p w:rsidR="00DA6E47" w:rsidRPr="00DA6E47"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Бүгенге көндә пай җирләре фонды 1416 гектар тәшкил итә. Шуларның 1353 гектары рәсмиләштерелгән. Мирас итеп теркәлмәгән 63 гектар җир бар. Рәсмиләштерелгән пай җирләре ике кадастр номерына ия.</w:t>
      </w:r>
    </w:p>
    <w:p w:rsidR="00DA6E47" w:rsidRPr="00DA6E47" w:rsidRDefault="00DA6E47" w:rsidP="00DA6E47">
      <w:pPr>
        <w:jc w:val="both"/>
        <w:rPr>
          <w:rFonts w:ascii="Times New Roman" w:hAnsi="Times New Roman" w:cs="Times New Roman"/>
          <w:sz w:val="32"/>
          <w:szCs w:val="32"/>
          <w:lang w:val="tt-RU"/>
        </w:rPr>
      </w:pPr>
    </w:p>
    <w:p w:rsidR="00DA6E47" w:rsidRPr="00397BC6" w:rsidRDefault="00DA6E47" w:rsidP="00682E49">
      <w:pPr>
        <w:jc w:val="center"/>
        <w:rPr>
          <w:rFonts w:ascii="Times New Roman" w:hAnsi="Times New Roman" w:cs="Times New Roman"/>
          <w:b/>
          <w:sz w:val="32"/>
          <w:szCs w:val="32"/>
          <w:u w:val="single"/>
          <w:lang w:val="tt-RU"/>
        </w:rPr>
      </w:pPr>
      <w:r w:rsidRPr="00397BC6">
        <w:rPr>
          <w:rFonts w:ascii="Times New Roman" w:hAnsi="Times New Roman" w:cs="Times New Roman"/>
          <w:b/>
          <w:sz w:val="32"/>
          <w:szCs w:val="32"/>
          <w:u w:val="single"/>
          <w:lang w:val="tt-RU"/>
        </w:rPr>
        <w:t>Э</w:t>
      </w:r>
      <w:r w:rsidR="00682E49" w:rsidRPr="00397BC6">
        <w:rPr>
          <w:rFonts w:ascii="Times New Roman" w:hAnsi="Times New Roman" w:cs="Times New Roman"/>
          <w:b/>
          <w:sz w:val="32"/>
          <w:szCs w:val="32"/>
          <w:u w:val="single"/>
          <w:lang w:val="tt-RU"/>
        </w:rPr>
        <w:t>к</w:t>
      </w:r>
      <w:r w:rsidR="00397BC6">
        <w:rPr>
          <w:rFonts w:ascii="Times New Roman" w:hAnsi="Times New Roman" w:cs="Times New Roman"/>
          <w:b/>
          <w:sz w:val="32"/>
          <w:szCs w:val="32"/>
          <w:u w:val="single"/>
          <w:lang w:val="tt-RU"/>
        </w:rPr>
        <w:t>о</w:t>
      </w:r>
      <w:r w:rsidR="00682E49" w:rsidRPr="00397BC6">
        <w:rPr>
          <w:rFonts w:ascii="Times New Roman" w:hAnsi="Times New Roman" w:cs="Times New Roman"/>
          <w:b/>
          <w:sz w:val="32"/>
          <w:szCs w:val="32"/>
          <w:u w:val="single"/>
          <w:lang w:val="tt-RU"/>
        </w:rPr>
        <w:t>логик торышы</w:t>
      </w:r>
    </w:p>
    <w:p w:rsidR="002B60E2" w:rsidRPr="008D32F8" w:rsidRDefault="00DA6E47" w:rsidP="00DA6E47">
      <w:pPr>
        <w:jc w:val="both"/>
        <w:rPr>
          <w:rFonts w:ascii="Times New Roman" w:hAnsi="Times New Roman" w:cs="Times New Roman"/>
          <w:sz w:val="32"/>
          <w:szCs w:val="32"/>
          <w:lang w:val="tt-RU"/>
        </w:rPr>
      </w:pPr>
      <w:r w:rsidRPr="00DA6E47">
        <w:rPr>
          <w:rFonts w:ascii="Times New Roman" w:hAnsi="Times New Roman" w:cs="Times New Roman"/>
          <w:sz w:val="32"/>
          <w:szCs w:val="32"/>
          <w:lang w:val="tt-RU"/>
        </w:rPr>
        <w:t>2015 елда "грант" откан МТЗ-82 тракторында 5 урам, тыкрыкны кардан чистартабыз, ә җәй айларында авыл урамнарында, буш территорияләрдә, зиратларда чүп үләннәрен чабабыз.Бәркәтә төп гомуми белем бирү мәктәбе укучылары һәм оешмалар белән" Россия суы " программасы буенча без елга ярларын чистартуда актив катнаштык һәм киләчәктә дә анда катнашачакбыз</w:t>
      </w:r>
    </w:p>
    <w:sectPr w:rsidR="002B60E2" w:rsidRPr="008D32F8" w:rsidSect="00414B6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45058"/>
    <w:multiLevelType w:val="multilevel"/>
    <w:tmpl w:val="2936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66"/>
    <w:rsid w:val="001553B8"/>
    <w:rsid w:val="0019495E"/>
    <w:rsid w:val="001A65B1"/>
    <w:rsid w:val="00292F4B"/>
    <w:rsid w:val="002B60E2"/>
    <w:rsid w:val="00317520"/>
    <w:rsid w:val="00397BC6"/>
    <w:rsid w:val="00414B66"/>
    <w:rsid w:val="0045408B"/>
    <w:rsid w:val="004A1E06"/>
    <w:rsid w:val="00505ED2"/>
    <w:rsid w:val="00512CEC"/>
    <w:rsid w:val="00682E49"/>
    <w:rsid w:val="00714B6D"/>
    <w:rsid w:val="008D32F8"/>
    <w:rsid w:val="009D42B7"/>
    <w:rsid w:val="00A94FF4"/>
    <w:rsid w:val="00CE228B"/>
    <w:rsid w:val="00DA6E47"/>
    <w:rsid w:val="00EA5974"/>
    <w:rsid w:val="00ED43DB"/>
    <w:rsid w:val="00FF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B66"/>
    <w:rPr>
      <w:rFonts w:ascii="Tahoma" w:hAnsi="Tahoma" w:cs="Tahoma"/>
      <w:sz w:val="16"/>
      <w:szCs w:val="16"/>
    </w:rPr>
  </w:style>
  <w:style w:type="character" w:styleId="a5">
    <w:name w:val="Hyperlink"/>
    <w:basedOn w:val="a0"/>
    <w:uiPriority w:val="99"/>
    <w:unhideWhenUsed/>
    <w:rsid w:val="001A6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B66"/>
    <w:rPr>
      <w:rFonts w:ascii="Tahoma" w:hAnsi="Tahoma" w:cs="Tahoma"/>
      <w:sz w:val="16"/>
      <w:szCs w:val="16"/>
    </w:rPr>
  </w:style>
  <w:style w:type="character" w:styleId="a5">
    <w:name w:val="Hyperlink"/>
    <w:basedOn w:val="a0"/>
    <w:uiPriority w:val="99"/>
    <w:unhideWhenUsed/>
    <w:rsid w:val="001A6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63946">
          <w:marLeft w:val="0"/>
          <w:marRight w:val="0"/>
          <w:marTop w:val="0"/>
          <w:marBottom w:val="0"/>
          <w:divBdr>
            <w:top w:val="none" w:sz="0" w:space="0" w:color="auto"/>
            <w:left w:val="none" w:sz="0" w:space="0" w:color="auto"/>
            <w:bottom w:val="none" w:sz="0" w:space="0" w:color="auto"/>
            <w:right w:val="none" w:sz="0" w:space="0" w:color="auto"/>
          </w:divBdr>
          <w:divsChild>
            <w:div w:id="1408771820">
              <w:marLeft w:val="0"/>
              <w:marRight w:val="0"/>
              <w:marTop w:val="0"/>
              <w:marBottom w:val="0"/>
              <w:divBdr>
                <w:top w:val="none" w:sz="0" w:space="0" w:color="auto"/>
                <w:left w:val="none" w:sz="0" w:space="0" w:color="auto"/>
                <w:bottom w:val="none" w:sz="0" w:space="0" w:color="auto"/>
                <w:right w:val="none" w:sz="0" w:space="0" w:color="auto"/>
              </w:divBdr>
              <w:divsChild>
                <w:div w:id="1890066580">
                  <w:marLeft w:val="0"/>
                  <w:marRight w:val="0"/>
                  <w:marTop w:val="0"/>
                  <w:marBottom w:val="0"/>
                  <w:divBdr>
                    <w:top w:val="none" w:sz="0" w:space="0" w:color="auto"/>
                    <w:left w:val="none" w:sz="0" w:space="0" w:color="auto"/>
                    <w:bottom w:val="none" w:sz="0" w:space="0" w:color="auto"/>
                    <w:right w:val="none" w:sz="0" w:space="0" w:color="auto"/>
                  </w:divBdr>
                  <w:divsChild>
                    <w:div w:id="114639723">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cheremshan/b-kluch/do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Миляуша</cp:lastModifiedBy>
  <cp:revision>2</cp:revision>
  <dcterms:created xsi:type="dcterms:W3CDTF">2022-02-14T06:50:00Z</dcterms:created>
  <dcterms:modified xsi:type="dcterms:W3CDTF">2022-02-14T06:50:00Z</dcterms:modified>
</cp:coreProperties>
</file>